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00" w:rsidRPr="00C96E6C" w:rsidRDefault="00BB7000" w:rsidP="00BB7000">
      <w:pPr>
        <w:snapToGrid w:val="0"/>
        <w:jc w:val="center"/>
      </w:pPr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BB7000" w:rsidRDefault="00BB7000" w:rsidP="00BB7000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bookmarkStart w:id="0" w:name="_GoBack"/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bookmarkEnd w:id="0"/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3827"/>
        <w:gridCol w:w="3069"/>
      </w:tblGrid>
      <w:tr w:rsidR="00BB7000" w:rsidRPr="00715DB9" w:rsidTr="00D65987">
        <w:tc>
          <w:tcPr>
            <w:tcW w:w="1188" w:type="dxa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BB7000" w:rsidRPr="00715DB9" w:rsidRDefault="00BB7000" w:rsidP="00D65987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□演講鐘點費 □主持費 □評審費 □執行業務所得 □其他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B7000" w:rsidRPr="00715DB9" w:rsidTr="00D65987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BB7000" w:rsidRPr="00715DB9" w:rsidRDefault="00BB7000" w:rsidP="00D65987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15DB9">
              <w:rPr>
                <w:rFonts w:hint="eastAsia"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9A0CAF" w:rsidRPr="00715DB9" w:rsidTr="009A0CAF">
        <w:tc>
          <w:tcPr>
            <w:tcW w:w="1188" w:type="dxa"/>
            <w:vMerge/>
          </w:tcPr>
          <w:p w:rsidR="009A0CAF" w:rsidRPr="00715DB9" w:rsidRDefault="009A0CAF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9A0CAF" w:rsidRPr="00715DB9" w:rsidRDefault="009A0CAF" w:rsidP="00D65987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9A0CAF" w:rsidRPr="00715DB9" w:rsidTr="009A0CAF">
        <w:tc>
          <w:tcPr>
            <w:tcW w:w="1188" w:type="dxa"/>
            <w:vMerge/>
          </w:tcPr>
          <w:p w:rsidR="009A0CAF" w:rsidRPr="00715DB9" w:rsidRDefault="009A0CAF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9A0CAF" w:rsidRPr="00715DB9" w:rsidRDefault="009A0CAF" w:rsidP="00D65987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BB7000" w:rsidRPr="00C96E6C" w:rsidRDefault="00BB7000" w:rsidP="00BB7000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7"/>
        <w:gridCol w:w="5124"/>
        <w:gridCol w:w="4500"/>
      </w:tblGrid>
      <w:tr w:rsidR="002C6405" w:rsidRPr="00715DB9" w:rsidTr="003222A0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2C6405" w:rsidRPr="00715DB9" w:rsidRDefault="002C6405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FD2A45" w:rsidRDefault="00FD2A45" w:rsidP="00FD2A45">
            <w:pPr>
              <w:adjustRightInd w:val="0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C6405" w:rsidRDefault="002C6405" w:rsidP="00FD2A45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  <w:r w:rsidRPr="00715DB9">
              <w:rPr>
                <w:rFonts w:hint="eastAsia"/>
                <w:sz w:val="24"/>
                <w:szCs w:val="24"/>
              </w:rPr>
              <w:t>領款人簽章（正楷）：</w:t>
            </w:r>
          </w:p>
          <w:p w:rsidR="00AB4880" w:rsidRPr="003222A0" w:rsidRDefault="00AB4880" w:rsidP="00FD2A45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3222A0" w:rsidRPr="003222A0" w:rsidRDefault="00AB4880" w:rsidP="00AB4880">
            <w:pPr>
              <w:adjustRightInd w:val="0"/>
              <w:snapToGrid w:val="0"/>
              <w:spacing w:line="180" w:lineRule="exact"/>
              <w:ind w:leftChars="-12" w:left="809" w:hangingChars="529" w:hanging="84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告知聲明：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依個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人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資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料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保護法、相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關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令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及學校相關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規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直接向當事人蒐集個人資料，處理匯款及所得等相關作業。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C6405" w:rsidRPr="000E07EF" w:rsidRDefault="002C6405" w:rsidP="002C6405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E730F1">
              <w:rPr>
                <w:rFonts w:ascii="標楷體" w:hAnsi="標楷體" w:hint="eastAsia"/>
                <w:b w:val="0"/>
                <w:sz w:val="20"/>
                <w:szCs w:val="20"/>
              </w:rPr>
              <w:t>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 w:rsidR="00CD67AD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="00E730F1"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 w:rsidR="00E730F1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CD67AD">
              <w:rPr>
                <w:rFonts w:ascii="標楷體" w:hAnsi="標楷體" w:hint="eastAsia"/>
                <w:b w:val="0"/>
                <w:sz w:val="20"/>
                <w:szCs w:val="20"/>
              </w:rPr>
              <w:t>本校</w:t>
            </w:r>
            <w:r w:rsidR="00E730F1"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="00E730F1"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="00CD67AD"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2C6405" w:rsidRDefault="002C6405" w:rsidP="002C6405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 本校學生學號：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2C6405" w:rsidRPr="00715DB9" w:rsidRDefault="002C6405" w:rsidP="002C6405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校外人士聯絡電話：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（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）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BB7000" w:rsidRPr="00715DB9" w:rsidTr="00D65987">
        <w:trPr>
          <w:trHeight w:val="283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BB7000" w:rsidRPr="00AB4880" w:rsidRDefault="00724B8D" w:rsidP="00724B8D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b w:val="0"/>
                <w:sz w:val="20"/>
                <w:szCs w:val="20"/>
              </w:rPr>
              <w:t>為寄發匯款通知及年度電子</w:t>
            </w:r>
            <w:r w:rsidR="00BB7000" w:rsidRPr="00AB4880">
              <w:rPr>
                <w:rFonts w:hint="eastAsia"/>
                <w:b w:val="0"/>
                <w:sz w:val="20"/>
                <w:szCs w:val="20"/>
              </w:rPr>
              <w:t>扣繳憑單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，請務必填寫</w:t>
            </w:r>
            <w:r w:rsidR="00BB7000" w:rsidRPr="00AB4880">
              <w:rPr>
                <w:rFonts w:hint="eastAsia"/>
                <w:b w:val="0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BB7000" w:rsidRPr="00AB4880" w:rsidRDefault="00BB7000" w:rsidP="00D65987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：</w:t>
            </w:r>
          </w:p>
        </w:tc>
      </w:tr>
      <w:tr w:rsidR="00BB7000" w:rsidRPr="00715DB9" w:rsidTr="00BB7000">
        <w:trPr>
          <w:trHeight w:val="458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BB7000" w:rsidRPr="00715DB9" w:rsidRDefault="00BB7000" w:rsidP="00D65987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地址：</w:t>
            </w:r>
            <w:r w:rsidR="00CF0C46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□□□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縣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鄉鎮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村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段   巷   弄   衖   號之</w:t>
            </w:r>
          </w:p>
          <w:p w:rsidR="00BB7000" w:rsidRPr="00715DB9" w:rsidRDefault="0050339F" w:rsidP="00E27280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130810</wp:posOffset>
                      </wp:positionV>
                      <wp:extent cx="3268980" cy="340360"/>
                      <wp:effectExtent l="0" t="0" r="0" b="0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9A0CAF" w:rsidTr="00715DB9"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0CAF" w:rsidRDefault="009A0CAF" w:rsidP="00BB70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247.15pt;margin-top:10.3pt;width:257.4pt;height: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9A0CAF" w:rsidTr="00715DB9"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CAF" w:rsidRDefault="009A0CAF" w:rsidP="00BB7000"/>
                        </w:txbxContent>
                      </v:textbox>
                    </v:shape>
                  </w:pict>
                </mc:Fallback>
              </mc:AlternateConten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</w:t>
            </w:r>
            <w:r w:rsidR="00BB70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市     區      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里         </w:t>
            </w:r>
            <w:r w:rsidR="00BB70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街</w:t>
            </w:r>
            <w:r w:rsidR="00E2728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樓之</w:t>
            </w:r>
          </w:p>
        </w:tc>
      </w:tr>
      <w:tr w:rsidR="00BB7000" w:rsidRPr="00715DB9" w:rsidTr="00B97F82">
        <w:trPr>
          <w:trHeight w:val="416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tcBorders>
              <w:bottom w:val="single" w:sz="4" w:space="0" w:color="auto"/>
            </w:tcBorders>
            <w:vAlign w:val="center"/>
          </w:tcPr>
          <w:p w:rsidR="00BB7000" w:rsidRPr="00715DB9" w:rsidRDefault="00BB7000" w:rsidP="00D65987">
            <w:pPr>
              <w:snapToGrid w:val="0"/>
              <w:jc w:val="both"/>
              <w:rPr>
                <w:sz w:val="24"/>
                <w:szCs w:val="24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□中華民國國籍</w:t>
            </w:r>
            <w:r w:rsidRPr="00715DB9">
              <w:rPr>
                <w:rFonts w:ascii="標楷體" w:hAnsi="標楷體"/>
                <w:b w:val="0"/>
                <w:sz w:val="24"/>
                <w:szCs w:val="24"/>
              </w:rPr>
              <w:t>—</w:t>
            </w:r>
            <w:r w:rsidRPr="00715DB9">
              <w:rPr>
                <w:rFonts w:ascii="標楷體" w:hAnsi="標楷體" w:hint="eastAsia"/>
                <w:sz w:val="24"/>
                <w:szCs w:val="24"/>
              </w:rPr>
              <w:t>身分證統一編號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</w:tc>
      </w:tr>
      <w:tr w:rsidR="00BB7000" w:rsidRPr="00715DB9" w:rsidTr="00D65987"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BB7000" w:rsidRPr="00715DB9" w:rsidRDefault="0050339F" w:rsidP="00D65987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-1270</wp:posOffset>
                      </wp:positionV>
                      <wp:extent cx="3314700" cy="356235"/>
                      <wp:effectExtent l="0" t="0" r="0" b="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9A0CAF" w:rsidTr="00715DB9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9A0CAF" w:rsidRPr="00715DB9" w:rsidRDefault="009A0CA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0CAF" w:rsidRDefault="009A0CAF" w:rsidP="00BB70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margin-left:223.8pt;margin-top:-.1pt;width:261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SGLLM/Q6Ba+HHvzMHs6hzY6q7u9l+VUjIZcNFRt2q5QcGkYrSC+0N/2z&#10;qyOOtiDr4YOsIA7dGumA9rXqbO2gGgjQoU1Pp9bYXEo4nExCMgvAVIJtEk+j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9A0CAF" w:rsidTr="00715DB9">
                              <w:trPr>
                                <w:trHeight w:val="167"/>
                              </w:trPr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9A0CAF" w:rsidRPr="00715DB9" w:rsidRDefault="009A0C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CAF" w:rsidRDefault="009A0CAF" w:rsidP="00BB7000"/>
                        </w:txbxContent>
                      </v:textbox>
                    </v:shape>
                  </w:pict>
                </mc:Fallback>
              </mc:AlternateConten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BB7000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BB7000" w:rsidRPr="00C52E7F" w:rsidRDefault="00BB7000" w:rsidP="00C52E7F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BB7000" w:rsidRPr="00715DB9" w:rsidRDefault="00BB7000" w:rsidP="00B97F82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</w:t>
            </w:r>
            <w:r w:rsidR="00B97F82">
              <w:rPr>
                <w:rFonts w:hint="eastAsia"/>
                <w:b w:val="0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</w:p>
          <w:p w:rsidR="00BB7000" w:rsidRPr="00C52E7F" w:rsidRDefault="00BB7000" w:rsidP="00B97F82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BB7000" w:rsidRPr="00FC3A43" w:rsidRDefault="00BB7000" w:rsidP="00BB7000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B7000" w:rsidRPr="00715DB9" w:rsidTr="00D65987">
        <w:trPr>
          <w:trHeight w:val="1134"/>
        </w:trPr>
        <w:tc>
          <w:tcPr>
            <w:tcW w:w="10548" w:type="dxa"/>
          </w:tcPr>
          <w:p w:rsidR="00BB7000" w:rsidRPr="00CB3BA5" w:rsidRDefault="00BB7000" w:rsidP="00D65987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 w:rsidR="008D2726">
              <w:rPr>
                <w:rFonts w:ascii="標楷體" w:hAnsi="標楷體" w:hint="eastAsia"/>
                <w:b w:val="0"/>
                <w:sz w:val="16"/>
                <w:szCs w:val="16"/>
              </w:rPr>
              <w:t>非固定薪資</w:t>
            </w:r>
            <w:r w:rsidR="008D2726" w:rsidRPr="008D2726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="008D2726">
              <w:rPr>
                <w:rFonts w:ascii="標楷體" w:hAnsi="標楷體" w:hint="eastAsia"/>
                <w:b w:val="0"/>
                <w:sz w:val="16"/>
                <w:szCs w:val="16"/>
              </w:rPr>
              <w:t>每次給付金額未達</w:t>
            </w:r>
            <w:r w:rsidR="00B14667">
              <w:rPr>
                <w:rFonts w:ascii="標楷體" w:hAnsi="標楷體" w:hint="eastAsia"/>
                <w:b w:val="0"/>
                <w:sz w:val="16"/>
                <w:szCs w:val="16"/>
              </w:rPr>
              <w:t>起扣標準</w:t>
            </w:r>
            <w:r w:rsidR="00B14667"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</w:t>
            </w:r>
            <w:r w:rsidR="00FA66F6" w:rsidRPr="007862ED">
              <w:rPr>
                <w:rFonts w:ascii="標楷體" w:hAnsi="標楷體" w:hint="eastAsia"/>
                <w:b w:val="0"/>
                <w:sz w:val="16"/>
                <w:szCs w:val="16"/>
              </w:rPr>
              <w:t>$</w:t>
            </w:r>
            <w:r w:rsidR="00FA66F6">
              <w:rPr>
                <w:rFonts w:ascii="標楷體" w:hAnsi="標楷體"/>
                <w:b w:val="0"/>
                <w:sz w:val="16"/>
                <w:szCs w:val="16"/>
              </w:rPr>
              <w:t>86</w:t>
            </w:r>
            <w:r w:rsidR="00FA66F6"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FA66F6">
              <w:rPr>
                <w:rFonts w:ascii="標楷體" w:hAnsi="標楷體"/>
                <w:b w:val="0"/>
                <w:sz w:val="16"/>
                <w:szCs w:val="16"/>
              </w:rPr>
              <w:t>001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免予扣繳。</w:t>
            </w:r>
            <w:r w:rsid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(</w:t>
            </w:r>
            <w:r w:rsidR="008D2726" w:rsidRP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本國人扣繳率5</w:t>
            </w:r>
            <w:r w:rsid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%)</w:t>
            </w:r>
          </w:p>
          <w:p w:rsidR="00BB7000" w:rsidRPr="00CB3BA5" w:rsidRDefault="0050339F" w:rsidP="00D65987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21590</wp:posOffset>
                      </wp:positionV>
                      <wp:extent cx="228600" cy="339725"/>
                      <wp:effectExtent l="0" t="0" r="0" b="317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39725"/>
                              </a:xfrm>
                              <a:prstGeom prst="rightBrace">
                                <a:avLst>
                                  <a:gd name="adj1" fmla="val 123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6E6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1" o:spid="_x0000_s1026" type="#_x0000_t88" style="position:absolute;margin-left:279pt;margin-top:1.7pt;width:18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8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"/>
                  </w:pict>
                </mc:Fallback>
              </mc:AlternateContent>
            </w: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26035</wp:posOffset>
                      </wp:positionV>
                      <wp:extent cx="2698115" cy="223520"/>
                      <wp:effectExtent l="0" t="0" r="0" b="0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1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CAF" w:rsidRPr="00CB3BA5" w:rsidRDefault="009A0CAF" w:rsidP="00BB7000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本國人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每次應扣繳稅額不超過</w:t>
                                  </w: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NT$</w:t>
                                  </w:r>
                                  <w:r w:rsidRPr="00CB3BA5">
                                    <w:rPr>
                                      <w:rFonts w:ascii="標楷體" w:hAnsi="標楷體" w:cs="新細明體" w:hint="eastAsia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2,000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者，免予扣繳。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margin-left:290.3pt;margin-top:2.05pt;width:212.45pt;height:1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m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" stroked="f">
                      <v:textbox style="mso-fit-shape-to-text:t">
                        <w:txbxContent>
                          <w:p w:rsidR="009A0CAF" w:rsidRPr="00CB3BA5" w:rsidRDefault="009A0CAF" w:rsidP="00BB700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本國人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每次應扣繳稅額不超過</w:t>
                            </w: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NT$</w:t>
                            </w:r>
                            <w:r w:rsidRPr="00CB3BA5">
                              <w:rPr>
                                <w:rFonts w:ascii="標楷體" w:hAnsi="標楷體" w:cs="新細明體" w:hint="eastAsia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2,000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者，免予扣繳。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000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 w:rsidR="004A0AD4">
              <w:rPr>
                <w:rFonts w:ascii="標楷體" w:hAnsi="標楷體" w:hint="eastAsia"/>
                <w:b w:val="0"/>
                <w:sz w:val="16"/>
                <w:szCs w:val="16"/>
              </w:rPr>
              <w:t>41</w:t>
            </w:r>
            <w:r w:rsidR="004A0AD4"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4A0AD4">
              <w:rPr>
                <w:rFonts w:ascii="標楷體" w:hAnsi="標楷體" w:hint="eastAsia"/>
                <w:b w:val="0"/>
                <w:sz w:val="16"/>
                <w:szCs w:val="16"/>
              </w:rPr>
              <w:t>205</w:t>
            </w:r>
            <w:r w:rsidR="004A0AD4" w:rsidRPr="007862ED">
              <w:rPr>
                <w:rFonts w:ascii="標楷體" w:hAnsi="標楷體" w:hint="eastAsia"/>
                <w:b w:val="0"/>
                <w:sz w:val="16"/>
                <w:szCs w:val="16"/>
              </w:rPr>
              <w:t xml:space="preserve"> 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(含)以下，扣繳率6%；各類所得NT</w:t>
            </w:r>
            <w:r w:rsidR="00FA66F6" w:rsidRPr="007862ED">
              <w:rPr>
                <w:rFonts w:ascii="標楷體" w:hAnsi="標楷體" w:hint="eastAsia"/>
                <w:b w:val="0"/>
                <w:sz w:val="16"/>
                <w:szCs w:val="16"/>
              </w:rPr>
              <w:t>$</w:t>
            </w:r>
            <w:r w:rsidR="00AB2D6B">
              <w:rPr>
                <w:rFonts w:ascii="標楷體" w:hAnsi="標楷體" w:hint="eastAsia"/>
                <w:b w:val="0"/>
                <w:sz w:val="16"/>
                <w:szCs w:val="16"/>
              </w:rPr>
              <w:t>41</w:t>
            </w:r>
            <w:r w:rsidR="00FA66F6"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AB2D6B">
              <w:rPr>
                <w:rFonts w:ascii="標楷體" w:hAnsi="標楷體" w:hint="eastAsia"/>
                <w:b w:val="0"/>
                <w:sz w:val="16"/>
                <w:szCs w:val="16"/>
              </w:rPr>
              <w:t>205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BB7000" w:rsidRPr="00AB4880" w:rsidRDefault="00BB7000" w:rsidP="00CF0C46">
            <w:pPr>
              <w:snapToGrid w:val="0"/>
              <w:spacing w:line="200" w:lineRule="exact"/>
              <w:ind w:left="160" w:hangingChars="100" w:hanging="160"/>
              <w:rPr>
                <w:b w:val="0"/>
                <w:sz w:val="28"/>
                <w:szCs w:val="28"/>
              </w:rPr>
            </w:pP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☉自</w:t>
            </w:r>
            <w:r w:rsidR="00B95187">
              <w:rPr>
                <w:rFonts w:ascii="標楷體" w:hAnsi="標楷體" w:hint="eastAsia"/>
                <w:b w:val="0"/>
                <w:sz w:val="16"/>
                <w:szCs w:val="16"/>
              </w:rPr>
              <w:t>11</w:t>
            </w:r>
            <w:r w:rsidR="00CF0C46">
              <w:rPr>
                <w:rFonts w:ascii="標楷體" w:hAnsi="標楷體" w:hint="eastAsia"/>
                <w:b w:val="0"/>
                <w:sz w:val="16"/>
                <w:szCs w:val="16"/>
              </w:rPr>
              <w:t>3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年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月1日起依據「全民健康保險扣取及繳納補充保險費辦法」，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兼職所得未達基本工資時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r w:rsidR="00A83DC1" w:rsidRPr="00BE4A20">
              <w:rPr>
                <w:rFonts w:ascii="標楷體" w:hAnsi="標楷體" w:cs="Helvetica"/>
                <w:b w:val="0"/>
                <w:sz w:val="16"/>
                <w:szCs w:val="16"/>
              </w:rPr>
              <w:t>目前為</w:t>
            </w:r>
            <w:r w:rsidR="00FA66F6"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2</w:t>
            </w:r>
            <w:r w:rsidR="00CF0C46">
              <w:rPr>
                <w:rFonts w:ascii="標楷體" w:hAnsi="標楷體" w:cs="Helvetica" w:hint="eastAsia"/>
                <w:b w:val="0"/>
                <w:sz w:val="16"/>
                <w:szCs w:val="16"/>
              </w:rPr>
              <w:t>7</w:t>
            </w:r>
            <w:r w:rsidR="00FA66F6" w:rsidRPr="00BE4A20">
              <w:rPr>
                <w:rFonts w:ascii="標楷體" w:hAnsi="標楷體" w:cs="Helvetica"/>
                <w:b w:val="0"/>
                <w:sz w:val="16"/>
                <w:szCs w:val="16"/>
              </w:rPr>
              <w:t>,</w:t>
            </w:r>
            <w:r w:rsidR="00CF0C46">
              <w:rPr>
                <w:rFonts w:ascii="標楷體" w:hAnsi="標楷體" w:cs="Helvetica" w:hint="eastAsia"/>
                <w:b w:val="0"/>
                <w:sz w:val="16"/>
                <w:szCs w:val="16"/>
              </w:rPr>
              <w:t>470</w:t>
            </w:r>
            <w:r w:rsidR="00A83DC1" w:rsidRPr="00BE4A20">
              <w:rPr>
                <w:rFonts w:ascii="標楷體" w:hAnsi="標楷體" w:cs="Helvetica"/>
                <w:b w:val="0"/>
                <w:sz w:val="16"/>
                <w:szCs w:val="16"/>
              </w:rPr>
              <w:t>元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)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，無需扣取補充保險費。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執行業務收入、租金收入</w:t>
            </w:r>
            <w:r w:rsidRPr="00AB4880">
              <w:rPr>
                <w:rFonts w:ascii="標楷體" w:hAnsi="標楷體"/>
                <w:b w:val="0"/>
                <w:sz w:val="16"/>
                <w:szCs w:val="16"/>
              </w:rPr>
              <w:t>…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等</w:t>
            </w:r>
            <w:r w:rsidR="00A83DC1" w:rsidRPr="00AB4880">
              <w:rPr>
                <w:rFonts w:ascii="標楷體" w:hAnsi="標楷體" w:hint="eastAsia"/>
                <w:b w:val="0"/>
                <w:sz w:val="16"/>
                <w:szCs w:val="16"/>
              </w:rPr>
              <w:t>5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項特定所得(或收入)，除獎金外，其餘皆為單次給付達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20,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000元，應按費率</w:t>
            </w:r>
            <w:r w:rsidR="0045630B">
              <w:rPr>
                <w:rFonts w:ascii="標楷體" w:hAnsi="標楷體" w:hint="eastAsia"/>
                <w:b w:val="0"/>
                <w:sz w:val="16"/>
                <w:szCs w:val="16"/>
              </w:rPr>
              <w:t>2.1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%計收補充保險費。</w:t>
            </w:r>
          </w:p>
        </w:tc>
      </w:tr>
    </w:tbl>
    <w:p w:rsidR="002C6405" w:rsidRPr="00CF0C46" w:rsidRDefault="00B95187" w:rsidP="00CF0C46">
      <w:pPr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</w:t>
      </w:r>
      <w:r w:rsidR="00CF0C46">
        <w:rPr>
          <w:rFonts w:hint="eastAsia"/>
          <w:sz w:val="16"/>
          <w:szCs w:val="16"/>
        </w:rPr>
        <w:t>3.01</w:t>
      </w:r>
    </w:p>
    <w:p w:rsidR="00FF3F51" w:rsidRDefault="00FF3F51" w:rsidP="00CF0C46">
      <w:pPr>
        <w:snapToGrid w:val="0"/>
        <w:ind w:right="360"/>
        <w:jc w:val="right"/>
        <w:rPr>
          <w:sz w:val="24"/>
          <w:szCs w:val="24"/>
        </w:rPr>
      </w:pPr>
    </w:p>
    <w:p w:rsidR="00D56401" w:rsidRDefault="00D56401" w:rsidP="00DD0ECA">
      <w:pPr>
        <w:snapToGrid w:val="0"/>
        <w:jc w:val="right"/>
        <w:rPr>
          <w:sz w:val="24"/>
          <w:szCs w:val="24"/>
        </w:rPr>
      </w:pPr>
    </w:p>
    <w:sectPr w:rsidR="00D56401" w:rsidSect="00B97F82">
      <w:pgSz w:w="11906" w:h="16838" w:code="9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D4" w:rsidRDefault="004A14D4" w:rsidP="00D33B46">
      <w:r>
        <w:separator/>
      </w:r>
    </w:p>
  </w:endnote>
  <w:endnote w:type="continuationSeparator" w:id="0">
    <w:p w:rsidR="004A14D4" w:rsidRDefault="004A14D4" w:rsidP="00D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D4" w:rsidRDefault="004A14D4" w:rsidP="00D33B46">
      <w:r>
        <w:separator/>
      </w:r>
    </w:p>
  </w:footnote>
  <w:footnote w:type="continuationSeparator" w:id="0">
    <w:p w:rsidR="004A14D4" w:rsidRDefault="004A14D4" w:rsidP="00D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C"/>
    <w:rsid w:val="00007A61"/>
    <w:rsid w:val="000301FA"/>
    <w:rsid w:val="00077FAB"/>
    <w:rsid w:val="00083DD5"/>
    <w:rsid w:val="000863CB"/>
    <w:rsid w:val="000A454F"/>
    <w:rsid w:val="000E07EF"/>
    <w:rsid w:val="00156558"/>
    <w:rsid w:val="00162952"/>
    <w:rsid w:val="001846A6"/>
    <w:rsid w:val="0019363A"/>
    <w:rsid w:val="001C4F30"/>
    <w:rsid w:val="001C5108"/>
    <w:rsid w:val="001D1733"/>
    <w:rsid w:val="001D2178"/>
    <w:rsid w:val="001F6977"/>
    <w:rsid w:val="00216DF9"/>
    <w:rsid w:val="002223EA"/>
    <w:rsid w:val="0024245D"/>
    <w:rsid w:val="002711F4"/>
    <w:rsid w:val="00285C20"/>
    <w:rsid w:val="002B3CF7"/>
    <w:rsid w:val="002C0DEA"/>
    <w:rsid w:val="002C6405"/>
    <w:rsid w:val="002E02D6"/>
    <w:rsid w:val="002E5CE6"/>
    <w:rsid w:val="00307893"/>
    <w:rsid w:val="0031524F"/>
    <w:rsid w:val="003222A0"/>
    <w:rsid w:val="00355BF5"/>
    <w:rsid w:val="003642F8"/>
    <w:rsid w:val="00366EA7"/>
    <w:rsid w:val="00395857"/>
    <w:rsid w:val="003F32F9"/>
    <w:rsid w:val="00400B0A"/>
    <w:rsid w:val="00404324"/>
    <w:rsid w:val="004301C6"/>
    <w:rsid w:val="004510E3"/>
    <w:rsid w:val="004538A6"/>
    <w:rsid w:val="0045630B"/>
    <w:rsid w:val="00473755"/>
    <w:rsid w:val="00483E9B"/>
    <w:rsid w:val="004A0AD4"/>
    <w:rsid w:val="004A14D4"/>
    <w:rsid w:val="004E15B6"/>
    <w:rsid w:val="004E32A7"/>
    <w:rsid w:val="004E667D"/>
    <w:rsid w:val="0050339F"/>
    <w:rsid w:val="00512950"/>
    <w:rsid w:val="0055322B"/>
    <w:rsid w:val="005853F2"/>
    <w:rsid w:val="005858C4"/>
    <w:rsid w:val="005867F0"/>
    <w:rsid w:val="005B2D9C"/>
    <w:rsid w:val="005F4137"/>
    <w:rsid w:val="00602EB9"/>
    <w:rsid w:val="00610078"/>
    <w:rsid w:val="006109FC"/>
    <w:rsid w:val="0062761F"/>
    <w:rsid w:val="0065300C"/>
    <w:rsid w:val="0066671A"/>
    <w:rsid w:val="006D1493"/>
    <w:rsid w:val="00715DB9"/>
    <w:rsid w:val="00724B8D"/>
    <w:rsid w:val="00780DC5"/>
    <w:rsid w:val="007862ED"/>
    <w:rsid w:val="007A7EBF"/>
    <w:rsid w:val="007E6DA4"/>
    <w:rsid w:val="007E7A39"/>
    <w:rsid w:val="00840787"/>
    <w:rsid w:val="00845331"/>
    <w:rsid w:val="00883FAF"/>
    <w:rsid w:val="008C3EAF"/>
    <w:rsid w:val="008D2726"/>
    <w:rsid w:val="0093104E"/>
    <w:rsid w:val="00947232"/>
    <w:rsid w:val="009524A2"/>
    <w:rsid w:val="0095794F"/>
    <w:rsid w:val="009718DB"/>
    <w:rsid w:val="009A0CAF"/>
    <w:rsid w:val="009D36FD"/>
    <w:rsid w:val="009D3C4C"/>
    <w:rsid w:val="009D6792"/>
    <w:rsid w:val="009D766B"/>
    <w:rsid w:val="009F0E0D"/>
    <w:rsid w:val="00A1129F"/>
    <w:rsid w:val="00A1611A"/>
    <w:rsid w:val="00A26BAB"/>
    <w:rsid w:val="00A44CBB"/>
    <w:rsid w:val="00A4506A"/>
    <w:rsid w:val="00A7297F"/>
    <w:rsid w:val="00A83DC1"/>
    <w:rsid w:val="00A90D2D"/>
    <w:rsid w:val="00A92C52"/>
    <w:rsid w:val="00A97D78"/>
    <w:rsid w:val="00AA0866"/>
    <w:rsid w:val="00AB2D6B"/>
    <w:rsid w:val="00AB337C"/>
    <w:rsid w:val="00AB4880"/>
    <w:rsid w:val="00AD7C24"/>
    <w:rsid w:val="00AE0B79"/>
    <w:rsid w:val="00B14667"/>
    <w:rsid w:val="00B53DD8"/>
    <w:rsid w:val="00B91378"/>
    <w:rsid w:val="00B95187"/>
    <w:rsid w:val="00B97F82"/>
    <w:rsid w:val="00BB7000"/>
    <w:rsid w:val="00BC0A4D"/>
    <w:rsid w:val="00BC2DC5"/>
    <w:rsid w:val="00BD71E4"/>
    <w:rsid w:val="00BE4A20"/>
    <w:rsid w:val="00BE73D6"/>
    <w:rsid w:val="00BF6A75"/>
    <w:rsid w:val="00C1483C"/>
    <w:rsid w:val="00C410C6"/>
    <w:rsid w:val="00C52E7F"/>
    <w:rsid w:val="00C96E6C"/>
    <w:rsid w:val="00CA0EF4"/>
    <w:rsid w:val="00CB3BA5"/>
    <w:rsid w:val="00CD67AD"/>
    <w:rsid w:val="00CF0C46"/>
    <w:rsid w:val="00D10D87"/>
    <w:rsid w:val="00D32884"/>
    <w:rsid w:val="00D33B46"/>
    <w:rsid w:val="00D40DFA"/>
    <w:rsid w:val="00D56401"/>
    <w:rsid w:val="00D65987"/>
    <w:rsid w:val="00D73723"/>
    <w:rsid w:val="00D77F67"/>
    <w:rsid w:val="00D937DC"/>
    <w:rsid w:val="00DD0ECA"/>
    <w:rsid w:val="00DE63DB"/>
    <w:rsid w:val="00DF3279"/>
    <w:rsid w:val="00E01898"/>
    <w:rsid w:val="00E03E8F"/>
    <w:rsid w:val="00E07558"/>
    <w:rsid w:val="00E27280"/>
    <w:rsid w:val="00E363CB"/>
    <w:rsid w:val="00E41FDA"/>
    <w:rsid w:val="00E44261"/>
    <w:rsid w:val="00E443F2"/>
    <w:rsid w:val="00E518AB"/>
    <w:rsid w:val="00E5236D"/>
    <w:rsid w:val="00E661A1"/>
    <w:rsid w:val="00E70B41"/>
    <w:rsid w:val="00E730F1"/>
    <w:rsid w:val="00E83BF7"/>
    <w:rsid w:val="00EB56DA"/>
    <w:rsid w:val="00EC51A3"/>
    <w:rsid w:val="00EF7452"/>
    <w:rsid w:val="00F047D8"/>
    <w:rsid w:val="00F07F74"/>
    <w:rsid w:val="00F41F2D"/>
    <w:rsid w:val="00F6639A"/>
    <w:rsid w:val="00F8736C"/>
    <w:rsid w:val="00FA5CB8"/>
    <w:rsid w:val="00FA66F6"/>
    <w:rsid w:val="00FC2544"/>
    <w:rsid w:val="00FC3A43"/>
    <w:rsid w:val="00FD2A45"/>
    <w:rsid w:val="00FE6510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391165E-63F6-4982-971C-F060AF9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92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CYIT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creator>ASPC</dc:creator>
  <cp:lastModifiedBy>Windows 使用者</cp:lastModifiedBy>
  <cp:revision>2</cp:revision>
  <cp:lastPrinted>2024-03-07T06:00:00Z</cp:lastPrinted>
  <dcterms:created xsi:type="dcterms:W3CDTF">2024-04-03T09:24:00Z</dcterms:created>
  <dcterms:modified xsi:type="dcterms:W3CDTF">2024-04-03T09:24:00Z</dcterms:modified>
</cp:coreProperties>
</file>