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46" w:rsidRDefault="00C875EA">
      <w:pPr>
        <w:pStyle w:val="Standard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109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學期大專校院弱勢學生助學計畫學生校外住宿租金補貼</w:t>
      </w:r>
    </w:p>
    <w:p w:rsidR="00EF5246" w:rsidRDefault="00C875EA">
      <w:pPr>
        <w:pStyle w:val="Standard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【經費請領清冊填表說明】</w:t>
      </w:r>
      <w:r>
        <w:rPr>
          <w:rFonts w:ascii="標楷體" w:eastAsia="標楷體" w:hAnsi="標楷體"/>
          <w:b/>
          <w:color w:val="000000"/>
        </w:rPr>
        <w:t xml:space="preserve">          </w:t>
      </w:r>
    </w:p>
    <w:tbl>
      <w:tblPr>
        <w:tblW w:w="9961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1417"/>
        <w:gridCol w:w="6805"/>
      </w:tblGrid>
      <w:tr w:rsidR="00EF524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欄位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欄位型態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流水號從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開始，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須連號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，不得重覆。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學校代碼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同弱勢助學平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學校代碼。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使用者代碼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本部系統尚未建置完成，本次不需填寫。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</w:tcPr>
          <w:p w:rsidR="00EF5246" w:rsidRDefault="00C875EA">
            <w:pPr>
              <w:pStyle w:val="Textbody"/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學生身分證字號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學生學號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請依實際狀況填寫。</w:t>
            </w:r>
            <w:bookmarkStart w:id="0" w:name="_GoBack"/>
            <w:bookmarkEnd w:id="0"/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部別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請填寫代碼：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日間部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夜間部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進修部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學制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請填寫代碼：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高中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高職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4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5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年制學士班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含醫學士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    6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二年制學士班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7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碩士班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博士班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請填寫數字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至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9)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3006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減免身分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a5"/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請填寫代碼</w:t>
            </w:r>
          </w:p>
          <w:tbl>
            <w:tblPr>
              <w:tblW w:w="62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2"/>
              <w:gridCol w:w="3828"/>
            </w:tblGrid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減免身分代碼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減免身分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131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AD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低收入戶子女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AF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中低收入戶子女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71"/>
              </w:trPr>
              <w:tc>
                <w:tcPr>
                  <w:tcW w:w="24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Cs w:val="24"/>
                    </w:rPr>
                    <w:t>FF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Cs w:val="24"/>
                    </w:rPr>
                    <w:t>弱勢學生助學計畫助學金</w:t>
                  </w:r>
                </w:p>
              </w:tc>
            </w:tr>
          </w:tbl>
          <w:p w:rsidR="00EF5246" w:rsidRDefault="00C875EA">
            <w:pPr>
              <w:pStyle w:val="a5"/>
              <w:widowControl/>
              <w:numPr>
                <w:ilvl w:val="0"/>
                <w:numId w:val="8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考量學生可能同時具有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低收入戶以外之減免身分，且符合弱勢學生助學計畫助學金之補助資格，無需申請助學金，但須以助學金補助資格申請校外住宿租金補貼，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以代號「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FF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」識別，以便與助學金之代號「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」加以區別。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2564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租賃地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學生於校外住宿租賃住宅之縣市，須為學校、分校、分部或實習地點縣市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或相鄰縣市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，以代碼填寫。</w:t>
            </w:r>
          </w:p>
          <w:tbl>
            <w:tblPr>
              <w:tblW w:w="66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34"/>
              <w:gridCol w:w="2076"/>
              <w:gridCol w:w="1326"/>
              <w:gridCol w:w="1984"/>
            </w:tblGrid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縣市代碼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縣市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縣市代碼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EF5246" w:rsidRDefault="00EF5246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A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臺北市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M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南投縣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F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新北市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P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雲林縣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H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桃園市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Q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嘉義縣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中市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I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嘉義市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南市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T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屏東縣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高雄市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X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澎湖縣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C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基隆市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G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宜蘭縣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J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新竹縣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U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花蓮縣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O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新竹市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V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東縣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K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苗栗縣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W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金門縣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325"/>
              </w:trPr>
              <w:tc>
                <w:tcPr>
                  <w:tcW w:w="123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N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彰化市</w:t>
                  </w:r>
                </w:p>
              </w:tc>
              <w:tc>
                <w:tcPr>
                  <w:tcW w:w="1326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Z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>連江縣</w:t>
                  </w:r>
                </w:p>
              </w:tc>
            </w:tr>
          </w:tbl>
          <w:p w:rsidR="00EF5246" w:rsidRDefault="00EF5246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2564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縣市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EF5246"/>
        </w:tc>
        <w:tc>
          <w:tcPr>
            <w:tcW w:w="6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EF5246"/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6230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核定每月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補助額度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a5"/>
              <w:widowControl/>
              <w:numPr>
                <w:ilvl w:val="0"/>
                <w:numId w:val="5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請依學生租賃住宅所在縣市填寫金額，單位：元</w:t>
            </w:r>
          </w:p>
          <w:tbl>
            <w:tblPr>
              <w:tblW w:w="627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1"/>
              <w:gridCol w:w="2269"/>
            </w:tblGrid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  <w:jc w:val="center"/>
              </w:trPr>
              <w:tc>
                <w:tcPr>
                  <w:tcW w:w="4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  <w:t>學生租賃地所在縣市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D1B0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  <w:t>每人每月補貼金額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207"/>
                <w:jc w:val="center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臺北市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1,800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198"/>
                <w:jc w:val="center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新北市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1,600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63"/>
                <w:jc w:val="center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桃園市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1,600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55"/>
                <w:jc w:val="center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中市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1,500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55"/>
                <w:jc w:val="center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南市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1,350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63"/>
                <w:jc w:val="center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高雄市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1,450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1237"/>
                <w:jc w:val="center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新竹縣、新竹市、苗栗縣、彰化縣、雲林縣、嘉義市、嘉義縣、屏東縣、澎湖縣、基隆市、宜蘭縣、花蓮縣、南投縣、</w:t>
                  </w:r>
                  <w:proofErr w:type="gramStart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東縣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1,350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  <w:tr w:rsidR="00EF5246">
              <w:tblPrEx>
                <w:tblCellMar>
                  <w:top w:w="0" w:type="dxa"/>
                  <w:bottom w:w="0" w:type="dxa"/>
                </w:tblCellMar>
              </w:tblPrEx>
              <w:trPr>
                <w:trHeight w:val="231"/>
                <w:jc w:val="center"/>
              </w:trPr>
              <w:tc>
                <w:tcPr>
                  <w:tcW w:w="4001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金門縣、連江縣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F5246" w:rsidRDefault="00C875EA">
                  <w:pPr>
                    <w:pStyle w:val="Standard"/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1,200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元</w:t>
                  </w:r>
                </w:p>
              </w:tc>
            </w:tr>
          </w:tbl>
          <w:p w:rsidR="00EF5246" w:rsidRDefault="00C875EA">
            <w:pPr>
              <w:pStyle w:val="a5"/>
              <w:widowControl/>
              <w:numPr>
                <w:ilvl w:val="0"/>
                <w:numId w:val="5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核定每月補助額度：</w:t>
            </w:r>
          </w:p>
          <w:p w:rsidR="00EF5246" w:rsidRDefault="00C875EA">
            <w:pPr>
              <w:pStyle w:val="a5"/>
              <w:widowControl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若學生校外住宿每月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平均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租金高於租金補貼額度，依補貼金額核給。</w:t>
            </w:r>
          </w:p>
          <w:p w:rsidR="00EF5246" w:rsidRDefault="00C875EA">
            <w:pPr>
              <w:pStyle w:val="a5"/>
              <w:widowControl/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若學生校外住宿每月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平均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租金低於租金補貼額度，依該生實際租賃租金額度核給。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5652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補助總月份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ind w:left="463" w:hanging="46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一、如無特殊情形，各學期皆為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日至隔年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日、第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EF5246" w:rsidRDefault="00C875EA">
            <w:pPr>
              <w:pStyle w:val="Standard"/>
              <w:widowControl/>
              <w:ind w:left="463" w:hanging="461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二、當月份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租賃住宅的最後一個月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居住天數未達一個月，以一個月計算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，每學期至多請領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個月補貼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EF5246" w:rsidRDefault="00C875EA">
            <w:pPr>
              <w:pStyle w:val="Standard"/>
              <w:widowControl/>
              <w:ind w:left="463" w:hanging="461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三、如學生在本學期曾經更換住處、租金不同、換房東、或補、續約等情形，導致不只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份租賃契約，請依實際狀況核給補貼，並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請分筆填寫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EF5246" w:rsidRDefault="00C875EA">
            <w:pPr>
              <w:pStyle w:val="Standard"/>
              <w:widowControl/>
              <w:ind w:left="680" w:hanging="706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例如：如學生租賃契約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日期為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日，學期自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日起算，故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日，共計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個月，至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月起的補貼金額計算方式如下：</w:t>
            </w:r>
          </w:p>
          <w:p w:rsidR="00EF5246" w:rsidRDefault="00C875EA">
            <w:pPr>
              <w:pStyle w:val="a5"/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倘學生租約到期如不再租賃房屋，則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日，依「當月份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租賃住宅的最後一個月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居住天數未達一個月，以一個月計算」規定，視為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個月，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租金補貼共計核予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個月。</w:t>
            </w:r>
          </w:p>
          <w:p w:rsidR="00EF5246" w:rsidRDefault="00C875EA">
            <w:pPr>
              <w:pStyle w:val="a5"/>
              <w:widowControl/>
              <w:numPr>
                <w:ilvl w:val="0"/>
                <w:numId w:val="12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倘學生到期續租或另立他約，新租賃契約之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日期為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日至隔年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日，則兩約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計，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日至隔年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日，共計為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個月，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個月補貼金額。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學生申請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租金補助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額度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(A)*(B)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一、金額計算公式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=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核定每月補助額度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*○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=(A)*(B)</w:t>
            </w:r>
          </w:p>
          <w:p w:rsidR="00EF5246" w:rsidRDefault="00C875EA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二、學生因學籍或租約異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動致溢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領補貼之處理：</w:t>
            </w:r>
          </w:p>
          <w:p w:rsidR="00EF5246" w:rsidRDefault="00C875EA">
            <w:pPr>
              <w:pStyle w:val="Textbody"/>
              <w:widowControl/>
              <w:spacing w:line="240" w:lineRule="auto"/>
              <w:ind w:left="675" w:hanging="675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（一）當學期溢領金額，以當年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月（第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學期）或隔年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月（第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學期）繳回本部為原則。</w:t>
            </w:r>
          </w:p>
          <w:p w:rsidR="00EF5246" w:rsidRDefault="00C875EA">
            <w:pPr>
              <w:pStyle w:val="Textbody"/>
              <w:widowControl/>
              <w:spacing w:line="240" w:lineRule="auto"/>
              <w:ind w:left="675" w:hanging="675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（二）惟學校多次追繳未果時，請於當學期備註欄註記無法追回溢領金額之原因；學生下次申請補貼時，手動修正當學期補貼額度（扣除溢領金額），並該學期備註欄註記哪一學期的溢領金額已收回。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Textbody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備註未核予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個月補貼原因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請填寫代碼：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休、退、轉學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2.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應屆畢業生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3.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後續校外無租屋需求，無提供新的契約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學生申請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租金補貼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a5"/>
              <w:widowControl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日期格式：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1080101</w:t>
            </w:r>
          </w:p>
          <w:p w:rsidR="00EF5246" w:rsidRDefault="00C875EA">
            <w:pPr>
              <w:pStyle w:val="a5"/>
              <w:widowControl/>
              <w:numPr>
                <w:ilvl w:val="0"/>
                <w:numId w:val="9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學期統一以「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日」為申請日期；第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學期統一以「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日」為申請日期。</w:t>
            </w:r>
          </w:p>
          <w:p w:rsidR="00EF5246" w:rsidRDefault="00C875EA">
            <w:pPr>
              <w:pStyle w:val="a5"/>
              <w:widowControl/>
              <w:numPr>
                <w:ilvl w:val="0"/>
                <w:numId w:val="9"/>
              </w:num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自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109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學年度第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學期起，由系統統一產生。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  <w:t>出租人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姓名或名稱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一、請填寫出租人姓名或承包租賃公司名稱</w:t>
            </w:r>
          </w:p>
          <w:p w:rsidR="00EF5246" w:rsidRDefault="00C875EA">
            <w:pPr>
              <w:pStyle w:val="Standard"/>
              <w:widowControl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二、出租人非房屋所有權人，請於租賃契約及本欄加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註</w:t>
            </w:r>
            <w:proofErr w:type="gramEnd"/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  <w:t>出租人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身分證字號或統一編號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一、請填寫出租人身分證字號或統一編號</w:t>
            </w:r>
          </w:p>
          <w:p w:rsidR="00EF5246" w:rsidRDefault="00C875EA">
            <w:pPr>
              <w:pStyle w:val="Standard"/>
              <w:widowControl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二、出租人非房屋所有權人，請於租賃契約及本欄加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註</w:t>
            </w:r>
            <w:proofErr w:type="gramEnd"/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評估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  <w:t>出租人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與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</w:rPr>
              <w:t>房屋所有權人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是否為同一人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請依實際狀況填寫「是」或「否」</w:t>
            </w:r>
          </w:p>
          <w:p w:rsidR="00EF5246" w:rsidRDefault="00C875EA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請比對「租賃契約：出租人」、「建物登記第二類謄本：所有權人等相關資訊」，評估出租人與房屋所有權人是否為同一人。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租賃住宅地址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一、請填寫完整地址</w:t>
            </w:r>
          </w:p>
          <w:p w:rsidR="00EF5246" w:rsidRDefault="00C875EA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二、地址填寫方式：</w:t>
            </w:r>
          </w:p>
          <w:p w:rsidR="00EF5246" w:rsidRDefault="00C875EA">
            <w:pPr>
              <w:pStyle w:val="a5"/>
              <w:numPr>
                <w:ilvl w:val="0"/>
                <w:numId w:val="15"/>
              </w:numPr>
              <w:suppressAutoHyphens w:val="0"/>
              <w:autoSpaceDE w:val="0"/>
              <w:ind w:left="679" w:hanging="284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1" w:name="_Hlk46404447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統一用字：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東，統一用「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」字。</w:t>
            </w:r>
          </w:p>
          <w:bookmarkEnd w:id="1"/>
          <w:p w:rsidR="00EF5246" w:rsidRDefault="00C875EA">
            <w:pPr>
              <w:pStyle w:val="a5"/>
              <w:numPr>
                <w:ilvl w:val="0"/>
                <w:numId w:val="15"/>
              </w:numPr>
              <w:suppressAutoHyphens w:val="0"/>
              <w:autoSpaceDE w:val="0"/>
              <w:ind w:left="679" w:hanging="284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六都：</w:t>
            </w:r>
          </w:p>
          <w:p w:rsidR="00EF5246" w:rsidRDefault="00C875EA">
            <w:pPr>
              <w:pStyle w:val="a5"/>
              <w:numPr>
                <w:ilvl w:val="0"/>
                <w:numId w:val="16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中、桃園及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南已成為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都，請勿再填寫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中縣、桃園縣、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南縣。</w:t>
            </w:r>
          </w:p>
          <w:p w:rsidR="00EF5246" w:rsidRDefault="00C875EA">
            <w:pPr>
              <w:pStyle w:val="a5"/>
              <w:numPr>
                <w:ilvl w:val="0"/>
                <w:numId w:val="16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六都下舊有縣轄市請改為區，例如原桃園縣的桃園市，請修正為「桃園市桃園區」。</w:t>
            </w:r>
          </w:p>
          <w:p w:rsidR="00EF5246" w:rsidRDefault="00C875EA">
            <w:pPr>
              <w:pStyle w:val="a5"/>
              <w:numPr>
                <w:ilvl w:val="0"/>
                <w:numId w:val="15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其他縣轄市：「彰化市」請修正為「彰化縣彰化市」、「花蓮市」請修正為「花蓮縣花蓮市」、苗栗市請修正為「苗栗縣苗栗市」。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每月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平均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租金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單位：元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  <w:p w:rsidR="00EF5246" w:rsidRDefault="00C875EA">
            <w:pPr>
              <w:pStyle w:val="Standard"/>
              <w:widowControl/>
              <w:ind w:left="680" w:hanging="706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例如：學生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人同租一層，全戶租金為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萬元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於房租外收取之水、電、網路等費用，非本部租金補貼範圍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EF5246" w:rsidRDefault="00C875EA">
            <w:pPr>
              <w:pStyle w:val="a5"/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倘租金由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人平均分攤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(15,000/3=5,000)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，請填寫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5,000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:rsidR="00EF5246" w:rsidRDefault="00C875EA">
            <w:pPr>
              <w:pStyle w:val="a5"/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如租金金額係依房間大小等條件有所差異，而學生實際支付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6,000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元，請依實際租金填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6,000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元。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承租坪數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數值型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請依實際狀況填寫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單位：坪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  <w:p w:rsidR="00EF5246" w:rsidRDefault="00C875EA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請填寫租賃住宅之坪數大小，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捨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入，填整數即可。</w:t>
            </w:r>
          </w:p>
        </w:tc>
      </w:tr>
      <w:tr w:rsidR="00EF5246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租賃契約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Arial" w:eastAsia="標楷體" w:hAnsi="Arial" w:cs="Arial"/>
                <w:bCs/>
                <w:color w:val="000000"/>
              </w:rPr>
              <w:t>字元型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F5246" w:rsidRDefault="00C875EA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一、日期格式：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1080101</w:t>
            </w:r>
          </w:p>
          <w:p w:rsidR="00EF5246" w:rsidRDefault="00C875EA">
            <w:pPr>
              <w:pStyle w:val="Standard"/>
              <w:widowControl/>
              <w:ind w:left="533" w:hanging="533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二、請依實際狀況填寫起日、迄日。</w:t>
            </w:r>
          </w:p>
        </w:tc>
      </w:tr>
    </w:tbl>
    <w:p w:rsidR="00EF5246" w:rsidRDefault="00C875EA">
      <w:pPr>
        <w:pStyle w:val="Standard"/>
        <w:spacing w:line="0" w:lineRule="atLeast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t>注意事項</w:t>
      </w:r>
      <w:r>
        <w:rPr>
          <w:rFonts w:ascii="標楷體" w:eastAsia="標楷體" w:hAnsi="標楷體"/>
          <w:b/>
          <w:color w:val="000000"/>
          <w:sz w:val="22"/>
        </w:rPr>
        <w:t>:</w:t>
      </w:r>
    </w:p>
    <w:p w:rsidR="00EF5246" w:rsidRDefault="00C875EA">
      <w:pPr>
        <w:pStyle w:val="Standard"/>
        <w:numPr>
          <w:ilvl w:val="0"/>
          <w:numId w:val="18"/>
        </w:numPr>
        <w:spacing w:line="0" w:lineRule="atLeast"/>
      </w:pPr>
      <w:r>
        <w:rPr>
          <w:rFonts w:ascii="標楷體" w:eastAsia="標楷體" w:hAnsi="標楷體"/>
          <w:b/>
          <w:color w:val="000000"/>
          <w:sz w:val="22"/>
        </w:rPr>
        <w:t>請款時，請領清冊</w:t>
      </w:r>
      <w:r>
        <w:rPr>
          <w:rFonts w:ascii="標楷體" w:eastAsia="標楷體" w:hAnsi="標楷體"/>
          <w:b/>
          <w:color w:val="000000"/>
          <w:sz w:val="22"/>
        </w:rPr>
        <w:t>(</w:t>
      </w:r>
      <w:r>
        <w:rPr>
          <w:rFonts w:ascii="標楷體" w:eastAsia="標楷體" w:hAnsi="標楷體"/>
          <w:b/>
          <w:color w:val="000000"/>
          <w:sz w:val="22"/>
        </w:rPr>
        <w:t>表</w:t>
      </w:r>
      <w:r>
        <w:rPr>
          <w:rFonts w:ascii="標楷體" w:eastAsia="標楷體" w:hAnsi="標楷體"/>
          <w:b/>
          <w:color w:val="000000"/>
          <w:sz w:val="22"/>
        </w:rPr>
        <w:t>2)</w:t>
      </w:r>
      <w:r>
        <w:rPr>
          <w:rFonts w:ascii="標楷體" w:eastAsia="標楷體" w:hAnsi="標楷體"/>
          <w:b/>
          <w:color w:val="000000"/>
          <w:sz w:val="22"/>
        </w:rPr>
        <w:t>以</w:t>
      </w:r>
      <w:r>
        <w:rPr>
          <w:rFonts w:ascii="標楷體" w:eastAsia="標楷體" w:hAnsi="標楷體"/>
          <w:color w:val="000000"/>
          <w:sz w:val="22"/>
        </w:rPr>
        <w:t>EXCEL</w:t>
      </w:r>
      <w:proofErr w:type="gramStart"/>
      <w:r>
        <w:rPr>
          <w:rFonts w:ascii="標楷體" w:eastAsia="標楷體" w:hAnsi="標楷體"/>
          <w:color w:val="000000"/>
          <w:sz w:val="22"/>
        </w:rPr>
        <w:t>電子檔回寄</w:t>
      </w:r>
      <w:proofErr w:type="gramEnd"/>
      <w:r>
        <w:rPr>
          <w:rFonts w:ascii="標楷體" w:eastAsia="標楷體" w:hAnsi="標楷體"/>
          <w:color w:val="000000"/>
          <w:sz w:val="22"/>
        </w:rPr>
        <w:t>至下列信箱，紙本及學生申請文件請妥善保管留存，免報部。</w:t>
      </w:r>
    </w:p>
    <w:p w:rsidR="00EF5246" w:rsidRDefault="00C875EA">
      <w:pPr>
        <w:pStyle w:val="Standard"/>
        <w:spacing w:line="0" w:lineRule="atLeas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 xml:space="preserve">   </w:t>
      </w:r>
      <w:r>
        <w:rPr>
          <w:rFonts w:ascii="標楷體" w:eastAsia="標楷體" w:hAnsi="標楷體"/>
          <w:color w:val="000000"/>
          <w:sz w:val="22"/>
        </w:rPr>
        <w:t>(</w:t>
      </w:r>
      <w:proofErr w:type="gramStart"/>
      <w:r>
        <w:rPr>
          <w:rFonts w:ascii="標楷體" w:eastAsia="標楷體" w:hAnsi="標楷體"/>
          <w:color w:val="000000"/>
          <w:sz w:val="22"/>
        </w:rPr>
        <w:t>一</w:t>
      </w:r>
      <w:proofErr w:type="gramEnd"/>
      <w:r>
        <w:rPr>
          <w:rFonts w:ascii="標楷體" w:eastAsia="標楷體" w:hAnsi="標楷體"/>
          <w:color w:val="000000"/>
          <w:sz w:val="22"/>
        </w:rPr>
        <w:t>)</w:t>
      </w:r>
      <w:r>
        <w:rPr>
          <w:rFonts w:ascii="標楷體" w:eastAsia="標楷體" w:hAnsi="標楷體"/>
          <w:color w:val="000000"/>
          <w:sz w:val="22"/>
        </w:rPr>
        <w:t>一般大學：</w:t>
      </w:r>
      <w:r>
        <w:rPr>
          <w:rFonts w:ascii="標楷體" w:eastAsia="標楷體" w:hAnsi="標楷體"/>
          <w:color w:val="000000"/>
          <w:sz w:val="22"/>
        </w:rPr>
        <w:t>fish403@mail.moe.gov.tw</w:t>
      </w:r>
    </w:p>
    <w:p w:rsidR="00EF5246" w:rsidRDefault="00C875EA">
      <w:pPr>
        <w:pStyle w:val="Standard"/>
        <w:spacing w:line="0" w:lineRule="atLeast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 xml:space="preserve">   (</w:t>
      </w:r>
      <w:r>
        <w:rPr>
          <w:rFonts w:ascii="標楷體" w:eastAsia="標楷體" w:hAnsi="標楷體"/>
          <w:color w:val="000000"/>
          <w:sz w:val="22"/>
        </w:rPr>
        <w:t>二</w:t>
      </w:r>
      <w:r>
        <w:rPr>
          <w:rFonts w:ascii="標楷體" w:eastAsia="標楷體" w:hAnsi="標楷體"/>
          <w:color w:val="000000"/>
          <w:sz w:val="22"/>
        </w:rPr>
        <w:t>)</w:t>
      </w:r>
      <w:r>
        <w:rPr>
          <w:rFonts w:ascii="標楷體" w:eastAsia="標楷體" w:hAnsi="標楷體"/>
          <w:color w:val="000000"/>
          <w:sz w:val="22"/>
        </w:rPr>
        <w:t>技專校院：</w:t>
      </w:r>
      <w:r>
        <w:rPr>
          <w:rFonts w:ascii="標楷體" w:eastAsia="標楷體" w:hAnsi="標楷體"/>
          <w:color w:val="000000"/>
          <w:sz w:val="22"/>
        </w:rPr>
        <w:t>emily2013@mail.moe.gov.tw</w:t>
      </w:r>
    </w:p>
    <w:p w:rsidR="00EF5246" w:rsidRDefault="00C875EA">
      <w:pPr>
        <w:pStyle w:val="Standard"/>
        <w:numPr>
          <w:ilvl w:val="0"/>
          <w:numId w:val="18"/>
        </w:numPr>
        <w:spacing w:line="0" w:lineRule="atLeast"/>
      </w:pPr>
      <w:proofErr w:type="gramStart"/>
      <w:r>
        <w:rPr>
          <w:rFonts w:ascii="標楷體" w:eastAsia="標楷體" w:hAnsi="標楷體"/>
          <w:b/>
          <w:color w:val="000000"/>
          <w:sz w:val="22"/>
        </w:rPr>
        <w:t>溢領繳回</w:t>
      </w:r>
      <w:proofErr w:type="gramEnd"/>
      <w:r>
        <w:rPr>
          <w:rFonts w:ascii="標楷體" w:eastAsia="標楷體" w:hAnsi="標楷體"/>
          <w:b/>
          <w:color w:val="000000"/>
          <w:sz w:val="22"/>
        </w:rPr>
        <w:t>時</w:t>
      </w:r>
      <w:r>
        <w:rPr>
          <w:rFonts w:ascii="標楷體" w:eastAsia="標楷體" w:hAnsi="標楷體"/>
          <w:color w:val="000000"/>
          <w:sz w:val="22"/>
        </w:rPr>
        <w:t>，將</w:t>
      </w:r>
      <w:r>
        <w:rPr>
          <w:rFonts w:ascii="標楷體" w:eastAsia="標楷體" w:hAnsi="標楷體"/>
          <w:color w:val="000000"/>
          <w:sz w:val="22"/>
          <w:u w:val="single"/>
        </w:rPr>
        <w:t>修正後</w:t>
      </w:r>
      <w:r>
        <w:rPr>
          <w:rFonts w:ascii="標楷體" w:eastAsia="標楷體" w:hAnsi="標楷體"/>
          <w:color w:val="000000"/>
          <w:sz w:val="22"/>
        </w:rPr>
        <w:t>的請領清冊</w:t>
      </w:r>
      <w:r>
        <w:rPr>
          <w:rFonts w:ascii="標楷體" w:eastAsia="標楷體" w:hAnsi="標楷體"/>
          <w:color w:val="000000"/>
          <w:sz w:val="22"/>
        </w:rPr>
        <w:t>(</w:t>
      </w:r>
      <w:r>
        <w:rPr>
          <w:rFonts w:ascii="標楷體" w:eastAsia="標楷體" w:hAnsi="標楷體"/>
          <w:color w:val="000000"/>
          <w:sz w:val="22"/>
        </w:rPr>
        <w:t>表</w:t>
      </w:r>
      <w:r>
        <w:rPr>
          <w:rFonts w:ascii="標楷體" w:eastAsia="標楷體" w:hAnsi="標楷體"/>
          <w:color w:val="000000"/>
          <w:sz w:val="22"/>
        </w:rPr>
        <w:t>2)</w:t>
      </w:r>
      <w:r>
        <w:rPr>
          <w:rFonts w:ascii="標楷體" w:eastAsia="標楷體" w:hAnsi="標楷體"/>
          <w:color w:val="000000"/>
          <w:sz w:val="22"/>
        </w:rPr>
        <w:t>、以及表</w:t>
      </w:r>
      <w:r>
        <w:rPr>
          <w:rFonts w:ascii="標楷體" w:eastAsia="標楷體" w:hAnsi="標楷體"/>
          <w:color w:val="000000"/>
          <w:sz w:val="22"/>
        </w:rPr>
        <w:t>4.</w:t>
      </w:r>
      <w:r>
        <w:rPr>
          <w:rFonts w:ascii="標楷體" w:eastAsia="標楷體" w:hAnsi="標楷體"/>
          <w:color w:val="000000"/>
          <w:sz w:val="22"/>
        </w:rPr>
        <w:t>經費溢領退款清冊，以</w:t>
      </w:r>
      <w:r>
        <w:rPr>
          <w:rFonts w:ascii="標楷體" w:eastAsia="標楷體" w:hAnsi="標楷體"/>
          <w:color w:val="000000"/>
          <w:sz w:val="22"/>
        </w:rPr>
        <w:t>EXCEL</w:t>
      </w:r>
      <w:proofErr w:type="gramStart"/>
      <w:r>
        <w:rPr>
          <w:rFonts w:ascii="標楷體" w:eastAsia="標楷體" w:hAnsi="標楷體"/>
          <w:color w:val="000000"/>
          <w:sz w:val="22"/>
        </w:rPr>
        <w:t>電子檔回寄</w:t>
      </w:r>
      <w:proofErr w:type="gramEnd"/>
      <w:r>
        <w:rPr>
          <w:rFonts w:ascii="標楷體" w:eastAsia="標楷體" w:hAnsi="標楷體"/>
          <w:color w:val="000000"/>
          <w:sz w:val="22"/>
        </w:rPr>
        <w:t>至上開信箱，並於主旨敘明「</w:t>
      </w:r>
      <w:r>
        <w:rPr>
          <w:rFonts w:ascii="標楷體" w:eastAsia="標楷體" w:hAnsi="標楷體"/>
          <w:color w:val="000000"/>
          <w:sz w:val="22"/>
        </w:rPr>
        <w:t>○○</w:t>
      </w:r>
      <w:r>
        <w:rPr>
          <w:rFonts w:ascii="標楷體" w:eastAsia="標楷體" w:hAnsi="標楷體"/>
          <w:color w:val="000000"/>
          <w:sz w:val="22"/>
        </w:rPr>
        <w:t>學校名稱</w:t>
      </w:r>
      <w:r>
        <w:rPr>
          <w:rFonts w:ascii="標楷體" w:eastAsia="標楷體" w:hAnsi="標楷體"/>
          <w:color w:val="000000"/>
          <w:sz w:val="22"/>
        </w:rPr>
        <w:t>-</w:t>
      </w:r>
      <w:r>
        <w:rPr>
          <w:rFonts w:ascii="標楷體" w:eastAsia="標楷體" w:hAnsi="標楷體"/>
          <w:color w:val="000000"/>
          <w:sz w:val="22"/>
        </w:rPr>
        <w:t>學生校外住宿租金補貼經費請領清冊</w:t>
      </w:r>
      <w:r>
        <w:rPr>
          <w:rFonts w:ascii="標楷體" w:eastAsia="標楷體" w:hAnsi="標楷體"/>
          <w:color w:val="000000"/>
          <w:sz w:val="22"/>
        </w:rPr>
        <w:t>(</w:t>
      </w:r>
      <w:r>
        <w:rPr>
          <w:rFonts w:ascii="標楷體" w:eastAsia="標楷體" w:hAnsi="標楷體"/>
          <w:color w:val="000000"/>
          <w:sz w:val="22"/>
        </w:rPr>
        <w:t>退款修正後</w:t>
      </w:r>
      <w:r>
        <w:rPr>
          <w:rFonts w:ascii="標楷體" w:eastAsia="標楷體" w:hAnsi="標楷體"/>
          <w:color w:val="000000"/>
          <w:sz w:val="22"/>
        </w:rPr>
        <w:t>)</w:t>
      </w:r>
      <w:r>
        <w:rPr>
          <w:rFonts w:ascii="標楷體" w:eastAsia="標楷體" w:hAnsi="標楷體"/>
          <w:color w:val="000000"/>
          <w:sz w:val="22"/>
        </w:rPr>
        <w:t>」，</w:t>
      </w:r>
      <w:proofErr w:type="gramStart"/>
      <w:r>
        <w:rPr>
          <w:rFonts w:ascii="標楷體" w:eastAsia="標楷體" w:hAnsi="標楷體"/>
          <w:color w:val="000000"/>
          <w:sz w:val="22"/>
        </w:rPr>
        <w:t>紙本免報</w:t>
      </w:r>
      <w:proofErr w:type="gramEnd"/>
      <w:r>
        <w:rPr>
          <w:rFonts w:ascii="標楷體" w:eastAsia="標楷體" w:hAnsi="標楷體"/>
          <w:color w:val="000000"/>
          <w:sz w:val="22"/>
        </w:rPr>
        <w:t>部。</w:t>
      </w:r>
    </w:p>
    <w:sectPr w:rsidR="00EF5246">
      <w:footerReference w:type="default" r:id="rId7"/>
      <w:pgSz w:w="11906" w:h="16838"/>
      <w:pgMar w:top="720" w:right="1077" w:bottom="851" w:left="107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EA" w:rsidRDefault="00C875EA">
      <w:r>
        <w:separator/>
      </w:r>
    </w:p>
  </w:endnote>
  <w:endnote w:type="continuationSeparator" w:id="0">
    <w:p w:rsidR="00C875EA" w:rsidRDefault="00C8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02" w:rsidRDefault="00C875E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24A7E">
      <w:rPr>
        <w:noProof/>
      </w:rPr>
      <w:t>1</w:t>
    </w:r>
    <w:r>
      <w:fldChar w:fldCharType="end"/>
    </w:r>
  </w:p>
  <w:p w:rsidR="00604802" w:rsidRDefault="00C875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EA" w:rsidRDefault="00C875EA">
      <w:r>
        <w:rPr>
          <w:color w:val="000000"/>
        </w:rPr>
        <w:separator/>
      </w:r>
    </w:p>
  </w:footnote>
  <w:footnote w:type="continuationSeparator" w:id="0">
    <w:p w:rsidR="00C875EA" w:rsidRDefault="00C8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B80"/>
    <w:multiLevelType w:val="multilevel"/>
    <w:tmpl w:val="E4A8AA1A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074ED"/>
    <w:multiLevelType w:val="multilevel"/>
    <w:tmpl w:val="0DDC2D6E"/>
    <w:styleLink w:val="WWNum11"/>
    <w:lvl w:ilvl="0">
      <w:start w:val="1"/>
      <w:numFmt w:val="japaneseCounting"/>
      <w:lvlText w:val="(%1)"/>
      <w:lvlJc w:val="left"/>
      <w:pPr>
        <w:ind w:left="595" w:hanging="480"/>
      </w:p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2" w15:restartNumberingAfterBreak="0">
    <w:nsid w:val="0B737ABB"/>
    <w:multiLevelType w:val="multilevel"/>
    <w:tmpl w:val="6F663EFA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D14BC"/>
    <w:multiLevelType w:val="multilevel"/>
    <w:tmpl w:val="4EC2CDF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90D455F"/>
    <w:multiLevelType w:val="multilevel"/>
    <w:tmpl w:val="17A4723C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121AE"/>
    <w:multiLevelType w:val="multilevel"/>
    <w:tmpl w:val="7C625E10"/>
    <w:styleLink w:val="WW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C3553"/>
    <w:multiLevelType w:val="multilevel"/>
    <w:tmpl w:val="EA989182"/>
    <w:styleLink w:val="WWNum12"/>
    <w:lvl w:ilvl="0">
      <w:start w:val="1"/>
      <w:numFmt w:val="japaneseCounting"/>
      <w:lvlText w:val="%1、"/>
      <w:lvlJc w:val="left"/>
      <w:pPr>
        <w:ind w:left="482" w:hanging="48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32180737"/>
    <w:multiLevelType w:val="multilevel"/>
    <w:tmpl w:val="08668268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8E3C65"/>
    <w:multiLevelType w:val="multilevel"/>
    <w:tmpl w:val="73FE5DC6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A5E31"/>
    <w:multiLevelType w:val="multilevel"/>
    <w:tmpl w:val="83B07BCE"/>
    <w:styleLink w:val="WWNum2"/>
    <w:lvl w:ilvl="0">
      <w:start w:val="1"/>
      <w:numFmt w:val="japaneseCounting"/>
      <w:lvlText w:val="(%1)"/>
      <w:lvlJc w:val="left"/>
      <w:pPr>
        <w:ind w:left="593" w:hanging="480"/>
      </w:pPr>
      <w:rPr>
        <w:rFonts w:ascii="標楷體" w:eastAsia="標楷體" w:hAnsi="標楷體" w:cs="Times New Roman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34670B4D"/>
    <w:multiLevelType w:val="multilevel"/>
    <w:tmpl w:val="569ADB94"/>
    <w:styleLink w:val="WW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F6A0B"/>
    <w:multiLevelType w:val="multilevel"/>
    <w:tmpl w:val="DA1E39F8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B27F80"/>
    <w:multiLevelType w:val="multilevel"/>
    <w:tmpl w:val="5936CFAC"/>
    <w:styleLink w:val="WWNum13"/>
    <w:lvl w:ilvl="0">
      <w:start w:val="1"/>
      <w:numFmt w:val="decimal"/>
      <w:lvlText w:val="%1、"/>
      <w:lvlJc w:val="left"/>
      <w:pPr>
        <w:ind w:left="595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13" w15:restartNumberingAfterBreak="0">
    <w:nsid w:val="56012EAE"/>
    <w:multiLevelType w:val="multilevel"/>
    <w:tmpl w:val="310603A6"/>
    <w:lvl w:ilvl="0">
      <w:start w:val="1"/>
      <w:numFmt w:val="decimal"/>
      <w:lvlText w:val="(%1)"/>
      <w:lvlJc w:val="left"/>
      <w:pPr>
        <w:ind w:left="1039" w:hanging="360"/>
      </w:pPr>
    </w:lvl>
    <w:lvl w:ilvl="1">
      <w:start w:val="1"/>
      <w:numFmt w:val="ideographTraditional"/>
      <w:lvlText w:val="%2、"/>
      <w:lvlJc w:val="left"/>
      <w:pPr>
        <w:ind w:left="1639" w:hanging="480"/>
      </w:pPr>
    </w:lvl>
    <w:lvl w:ilvl="2">
      <w:start w:val="1"/>
      <w:numFmt w:val="lowerRoman"/>
      <w:lvlText w:val="%3."/>
      <w:lvlJc w:val="right"/>
      <w:pPr>
        <w:ind w:left="2119" w:hanging="480"/>
      </w:pPr>
    </w:lvl>
    <w:lvl w:ilvl="3">
      <w:start w:val="1"/>
      <w:numFmt w:val="decimal"/>
      <w:lvlText w:val="%4."/>
      <w:lvlJc w:val="left"/>
      <w:pPr>
        <w:ind w:left="2599" w:hanging="480"/>
      </w:pPr>
    </w:lvl>
    <w:lvl w:ilvl="4">
      <w:start w:val="1"/>
      <w:numFmt w:val="ideographTraditional"/>
      <w:lvlText w:val="%5、"/>
      <w:lvlJc w:val="left"/>
      <w:pPr>
        <w:ind w:left="3079" w:hanging="480"/>
      </w:pPr>
    </w:lvl>
    <w:lvl w:ilvl="5">
      <w:start w:val="1"/>
      <w:numFmt w:val="lowerRoman"/>
      <w:lvlText w:val="%6."/>
      <w:lvlJc w:val="right"/>
      <w:pPr>
        <w:ind w:left="3559" w:hanging="480"/>
      </w:pPr>
    </w:lvl>
    <w:lvl w:ilvl="6">
      <w:start w:val="1"/>
      <w:numFmt w:val="decimal"/>
      <w:lvlText w:val="%7."/>
      <w:lvlJc w:val="left"/>
      <w:pPr>
        <w:ind w:left="4039" w:hanging="480"/>
      </w:pPr>
    </w:lvl>
    <w:lvl w:ilvl="7">
      <w:start w:val="1"/>
      <w:numFmt w:val="ideographTraditional"/>
      <w:lvlText w:val="%8、"/>
      <w:lvlJc w:val="left"/>
      <w:pPr>
        <w:ind w:left="4519" w:hanging="480"/>
      </w:pPr>
    </w:lvl>
    <w:lvl w:ilvl="8">
      <w:start w:val="1"/>
      <w:numFmt w:val="lowerRoman"/>
      <w:lvlText w:val="%9."/>
      <w:lvlJc w:val="right"/>
      <w:pPr>
        <w:ind w:left="4999" w:hanging="480"/>
      </w:pPr>
    </w:lvl>
  </w:abstractNum>
  <w:abstractNum w:abstractNumId="14" w15:restartNumberingAfterBreak="0">
    <w:nsid w:val="6C3867F8"/>
    <w:multiLevelType w:val="multilevel"/>
    <w:tmpl w:val="DE223D4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3562CF"/>
    <w:multiLevelType w:val="multilevel"/>
    <w:tmpl w:val="B8704EEE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CA1121"/>
    <w:multiLevelType w:val="multilevel"/>
    <w:tmpl w:val="BB9E4CBC"/>
    <w:styleLink w:val="WWNum3"/>
    <w:lvl w:ilvl="0">
      <w:start w:val="1"/>
      <w:numFmt w:val="decimal"/>
      <w:lvlText w:val="(%1)"/>
      <w:lvlJc w:val="left"/>
      <w:pPr>
        <w:ind w:left="533" w:hanging="420"/>
      </w:p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7" w15:restartNumberingAfterBreak="0">
    <w:nsid w:val="7F4A1E30"/>
    <w:multiLevelType w:val="multilevel"/>
    <w:tmpl w:val="AB845B42"/>
    <w:lvl w:ilvl="0">
      <w:start w:val="1"/>
      <w:numFmt w:val="decimal"/>
      <w:suff w:val="nothing"/>
      <w:lvlText w:val="%1."/>
      <w:lvlJc w:val="left"/>
      <w:pPr>
        <w:ind w:left="875" w:hanging="480"/>
      </w:pPr>
    </w:lvl>
    <w:lvl w:ilvl="1">
      <w:start w:val="1"/>
      <w:numFmt w:val="ideographTraditional"/>
      <w:lvlText w:val="%2、"/>
      <w:lvlJc w:val="left"/>
      <w:pPr>
        <w:ind w:left="1355" w:hanging="480"/>
      </w:pPr>
    </w:lvl>
    <w:lvl w:ilvl="2">
      <w:start w:val="1"/>
      <w:numFmt w:val="lowerRoman"/>
      <w:lvlText w:val="%3."/>
      <w:lvlJc w:val="right"/>
      <w:pPr>
        <w:ind w:left="1835" w:hanging="480"/>
      </w:pPr>
    </w:lvl>
    <w:lvl w:ilvl="3">
      <w:start w:val="1"/>
      <w:numFmt w:val="decimal"/>
      <w:lvlText w:val="%4."/>
      <w:lvlJc w:val="left"/>
      <w:pPr>
        <w:ind w:left="2315" w:hanging="480"/>
      </w:pPr>
    </w:lvl>
    <w:lvl w:ilvl="4">
      <w:start w:val="1"/>
      <w:numFmt w:val="ideographTraditional"/>
      <w:lvlText w:val="%5、"/>
      <w:lvlJc w:val="left"/>
      <w:pPr>
        <w:ind w:left="2795" w:hanging="480"/>
      </w:pPr>
    </w:lvl>
    <w:lvl w:ilvl="5">
      <w:start w:val="1"/>
      <w:numFmt w:val="lowerRoman"/>
      <w:lvlText w:val="%6."/>
      <w:lvlJc w:val="right"/>
      <w:pPr>
        <w:ind w:left="3275" w:hanging="480"/>
      </w:pPr>
    </w:lvl>
    <w:lvl w:ilvl="6">
      <w:start w:val="1"/>
      <w:numFmt w:val="decimal"/>
      <w:lvlText w:val="%7."/>
      <w:lvlJc w:val="left"/>
      <w:pPr>
        <w:ind w:left="3755" w:hanging="480"/>
      </w:pPr>
    </w:lvl>
    <w:lvl w:ilvl="7">
      <w:start w:val="1"/>
      <w:numFmt w:val="ideographTraditional"/>
      <w:lvlText w:val="%8、"/>
      <w:lvlJc w:val="left"/>
      <w:pPr>
        <w:ind w:left="4235" w:hanging="480"/>
      </w:pPr>
    </w:lvl>
    <w:lvl w:ilvl="8">
      <w:start w:val="1"/>
      <w:numFmt w:val="lowerRoman"/>
      <w:lvlText w:val="%9."/>
      <w:lvlJc w:val="right"/>
      <w:pPr>
        <w:ind w:left="4715" w:hanging="4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6"/>
  </w:num>
  <w:num w:numId="5">
    <w:abstractNumId w:val="4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12"/>
  </w:num>
  <w:num w:numId="15">
    <w:abstractNumId w:val="17"/>
  </w:num>
  <w:num w:numId="16">
    <w:abstractNumId w:val="1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5246"/>
    <w:rsid w:val="00624A7E"/>
    <w:rsid w:val="00C875EA"/>
    <w:rsid w:val="00E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757A5-E86A-4B92-BD3F-8CEF0D3D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b w:val="0"/>
      <w:sz w:val="28"/>
      <w:szCs w:val="52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何靜宜</dc:creator>
  <cp:lastModifiedBy>user</cp:lastModifiedBy>
  <cp:revision>2</cp:revision>
  <cp:lastPrinted>2020-01-17T17:44:00Z</cp:lastPrinted>
  <dcterms:created xsi:type="dcterms:W3CDTF">2020-08-24T08:43:00Z</dcterms:created>
  <dcterms:modified xsi:type="dcterms:W3CDTF">2020-08-24T08:43:00Z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